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00"/>
        <w:gridCol w:w="5460"/>
        <w:tblGridChange w:id="0">
          <w:tblGrid>
            <w:gridCol w:w="3900"/>
            <w:gridCol w:w="546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User Centred Design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Software Development should focus on the needs of its users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your users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software based on an understanding of the user’s tasks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users are involved in the decision making process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user interface following guidelines for good usability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users work with and give their feedback about prototypes, online help and draft user manuals</w:t>
              <w:tab/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importance of focusing on users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Reduced training and support costs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Reduced time to learn the system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Greater efficiency of use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Reduced costs by only developing features that are needed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Reduced costs associated with changing the system later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Better prioritizing of work for iterative development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Greater attractiveness of system, so users will be more willing to buy and use it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855"/>
        <w:gridCol w:w="5505"/>
        <w:tblGridChange w:id="0">
          <w:tblGrid>
            <w:gridCol w:w="3855"/>
            <w:gridCol w:w="550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Characteristics of Users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Software engineers must develop an understanding of the usera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Goals for using system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Potentials patterns of use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Demographics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Knowledge of domain and of computers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Physical ability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Psychological traits and emotional feelings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885"/>
        <w:gridCol w:w="5475"/>
        <w:tblGridChange w:id="0">
          <w:tblGrid>
            <w:gridCol w:w="3885"/>
            <w:gridCol w:w="547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Basics of User Interface Design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About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UI design should be done in conjunction with other software engineering abilities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 use case analysis to help define tasks that the UI must help the user perform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 iterative UI prototyping to address the use cases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Results of prototyping will enable you to finalize requirements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Usability vs Utility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Utility:</w:t>
            </w:r>
            <w:r w:rsidDel="00000000" w:rsidR="00000000" w:rsidRPr="00000000">
              <w:rPr>
                <w:rtl w:val="0"/>
              </w:rPr>
              <w:t xml:space="preserve"> Does system provide raw capabilities to allow user to achieve their goal?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Usability:</w:t>
            </w:r>
            <w:r w:rsidDel="00000000" w:rsidR="00000000" w:rsidRPr="00000000">
              <w:rPr>
                <w:rtl w:val="0"/>
              </w:rPr>
              <w:t xml:space="preserve"> Does system allow user to learn and use raw capabilities easily?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Both utility and usability are essential - must be measured in context of particular types of users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Aspects of usability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Learnability:</w:t>
            </w:r>
            <w:r w:rsidDel="00000000" w:rsidR="00000000" w:rsidRPr="00000000">
              <w:rPr>
                <w:rtl w:val="0"/>
              </w:rPr>
              <w:t xml:space="preserve"> Speed in which new user can become proficient with the system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Efficiency:</w:t>
            </w:r>
            <w:r w:rsidDel="00000000" w:rsidR="00000000" w:rsidRPr="00000000">
              <w:rPr>
                <w:rtl w:val="0"/>
              </w:rPr>
              <w:t xml:space="preserve"> Speed at which expert user can do their work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Error handling</w:t>
            </w:r>
            <w:r w:rsidDel="00000000" w:rsidR="00000000" w:rsidRPr="00000000">
              <w:rPr>
                <w:rtl w:val="0"/>
              </w:rPr>
              <w:t xml:space="preserve">: Extent to which it prevents the user from making errors, detects errors, and helps to correct errors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Acceptability</w:t>
            </w:r>
            <w:r w:rsidDel="00000000" w:rsidR="00000000" w:rsidRPr="00000000">
              <w:rPr>
                <w:rtl w:val="0"/>
              </w:rPr>
              <w:t xml:space="preserve">: Extent to which users like the system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Terminology of UI 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Dialog: </w:t>
            </w:r>
            <w:r w:rsidDel="00000000" w:rsidR="00000000" w:rsidRPr="00000000">
              <w:rPr>
                <w:rtl w:val="0"/>
              </w:rPr>
              <w:t xml:space="preserve">Specific window with which a user can interact but which is not the main UI window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Control or Widget: </w:t>
            </w:r>
            <w:r w:rsidDel="00000000" w:rsidR="00000000" w:rsidRPr="00000000">
              <w:rPr>
                <w:rtl w:val="0"/>
              </w:rPr>
              <w:t xml:space="preserve">Specific component of UI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Affordance: </w:t>
            </w:r>
            <w:r w:rsidDel="00000000" w:rsidR="00000000" w:rsidRPr="00000000">
              <w:rPr>
                <w:rtl w:val="0"/>
              </w:rPr>
              <w:t xml:space="preserve">Set of operations that user can do at any given point in time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State: </w:t>
            </w:r>
            <w:r w:rsidDel="00000000" w:rsidR="00000000" w:rsidRPr="00000000">
              <w:rPr>
                <w:rtl w:val="0"/>
              </w:rPr>
              <w:t xml:space="preserve">At any stage in the dialog, system is displaying certain information in certain widgets and has certain affordance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Mode: </w:t>
            </w:r>
            <w:r w:rsidDel="00000000" w:rsidR="00000000" w:rsidRPr="00000000">
              <w:rPr>
                <w:rtl w:val="0"/>
              </w:rPr>
              <w:t xml:space="preserve">Situation in which UI restricts what user can do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Modal Dialog: </w:t>
            </w:r>
            <w:r w:rsidDel="00000000" w:rsidR="00000000" w:rsidRPr="00000000">
              <w:rPr>
                <w:rtl w:val="0"/>
              </w:rPr>
              <w:t xml:space="preserve">Dialog in which system is in a very restrictive mode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Feedback: </w:t>
            </w:r>
            <w:r w:rsidDel="00000000" w:rsidR="00000000" w:rsidRPr="00000000">
              <w:rPr>
                <w:rtl w:val="0"/>
              </w:rPr>
              <w:t xml:space="preserve">Response from system whenever the user does something, is called feedback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Encoding Techniques: </w:t>
            </w:r>
            <w:r w:rsidDel="00000000" w:rsidR="00000000" w:rsidRPr="00000000">
              <w:rPr>
                <w:rtl w:val="0"/>
              </w:rPr>
              <w:t xml:space="preserve">Ways of encoding information so as to communicate it to the user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25"/>
        <w:gridCol w:w="6135"/>
        <w:tblGridChange w:id="0">
          <w:tblGrid>
            <w:gridCol w:w="3225"/>
            <w:gridCol w:w="613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Usability Principles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Usability principles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not rely only on usability guidelines - always test with users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Base UI designs on users’ tasks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that the sequences of actions to achieve a task are as simple as possible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user always knows what he or she can do or should do next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Provide good feedback including effective error messages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that the user can always get out, go back or undo an action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that response time is adequate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understandable encoding techniques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that the UI’s appearance is uncluttered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Consider the needs of different groups of users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Provide all necessary help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consistent</w:t>
              <w:tab/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1. </w:t>
            </w:r>
            <w:r w:rsidDel="00000000" w:rsidR="00000000" w:rsidRPr="00000000">
              <w:rPr>
                <w:rtl w:val="0"/>
              </w:rPr>
              <w:t xml:space="preserve">Do not rely only on usability guidelines - always test with users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Usability guidelines have exceptions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can only be confident that a UI is good if you test it successfully with users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2. Base UI designs on users’ tasks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Perform use case analysis to structure UI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3. Ensure that the sequences of actions to achieve a task are as simple as possible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Reduce amount of reading and manipulation the user has to do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the user does no have to navigate anywhere to do subsequent steps of a task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4. Ensure users always knows what he or she can do or should do next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the user can see what commands are available and are not available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Make the most important commands stand out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5. Provide good feedback including effective error messages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Inform users of the progress of operations and of their location as they navigate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something goes wrong, explain the situation in adequate detail and help the user resolve the problem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6. Ensure that users can always get out, go back or undo an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all operations can be undone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all operations can undone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it is easy to navigate back to where the user came from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7. Ensure that response time is adequate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Users are very sensitive to slow response time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-They compare your system to others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Keep response time less than a second for most operations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Warn users of longer delays and inform them of process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8. Use understandable encoding technique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Choose encoding techniques with care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labels to ensure all encoding techniques are fully understood by others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9. Ensure that the UI’s interface is uncluttered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Avoid displaying too much information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Organize the information effectively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10. Consider the needs of different groups of users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Accommodate people from different locales and people with disabilities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the system is usable by both beginners and experts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11. Provide all help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Organize help well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Integrate help with the application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the help is accurate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12. Be consistent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similar layouts and graphic designs throughout your application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Follow look-and-feel standards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Consider mimicking other applications</w:t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65"/>
        <w:gridCol w:w="5895"/>
        <w:tblGridChange w:id="0">
          <w:tblGrid>
            <w:gridCol w:w="3465"/>
            <w:gridCol w:w="589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Evaluating User Interfaces</w:t>
            </w:r>
          </w:p>
        </w:tc>
      </w:tr>
      <w:tr>
        <w:trPr>
          <w:trHeight w:val="34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Heuristic Evaluation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 some use cases to evaluate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 each window, page or dialog that appears during the execution of the use case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it in detail to look for possible usability defects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When you discover a usability defect, write down the following information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short description of the defect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Your ideas for how the defect might be fixed</w:t>
              <w:tab/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Evaluation by observation of users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Select users corresponding to each of the most important actors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Select the most important use cases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Write sufficient instruction about each of the scenarios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Arrange evaluation sessions with users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Explain purpose of evaluation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Preferably video each session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Converse with users as they are performing the tasks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When users finish all tasks, debrief them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 of any difficulties experienced by users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Formulate recommend changes</w:t>
              <w:tab/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65"/>
        <w:gridCol w:w="5895"/>
        <w:tblGridChange w:id="0">
          <w:tblGrid>
            <w:gridCol w:w="3465"/>
            <w:gridCol w:w="589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Difficulties and Risks in UI Design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Users differ widely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Account for differences among users when you design the system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it for internationalization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you perform usability studies, try the system with many different types of users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interface implementation technology changes rapidly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Stick to simpler UI frameworks widely used by others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Avoid fancy and unusual UI designs involving specialized controls that will be hard to change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UI design and implementation can often take the majority of work in an application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Make UI design an integral part of software engineering process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Allocate time for many iterations of prototyping and evaluation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Developers often underestimate the weaknesses of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all software engineers have training in UI development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Always test with users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Study UIs of other software</w:t>
            </w:r>
          </w:p>
        </w:tc>
      </w:tr>
    </w:tbl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